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03" w:rsidRPr="00050F19" w:rsidRDefault="00F56E03" w:rsidP="00F56E03">
      <w:pPr>
        <w:spacing w:line="360" w:lineRule="exact"/>
        <w:ind w:left="701" w:hangingChars="175" w:hanging="701"/>
        <w:jc w:val="center"/>
        <w:outlineLvl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050F19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臺北市立大學學生退、休學退費標準表</w:t>
      </w:r>
    </w:p>
    <w:p w:rsidR="00F56E03" w:rsidRDefault="00F56E03" w:rsidP="00F56E03">
      <w:pPr>
        <w:spacing w:line="360" w:lineRule="exact"/>
        <w:ind w:left="701" w:hangingChars="175" w:hanging="701"/>
        <w:jc w:val="center"/>
        <w:outlineLvl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</w:p>
    <w:p w:rsidR="00F56E03" w:rsidRPr="00050F19" w:rsidRDefault="00F56E03" w:rsidP="00F56E03">
      <w:pPr>
        <w:spacing w:line="360" w:lineRule="exact"/>
        <w:ind w:left="350" w:hangingChars="175" w:hanging="350"/>
        <w:jc w:val="center"/>
        <w:outlineLvl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</w:t>
      </w:r>
      <w:r w:rsidRPr="00050F19">
        <w:rPr>
          <w:rFonts w:ascii="標楷體" w:eastAsia="標楷體" w:hAnsi="標楷體" w:hint="eastAsia"/>
          <w:sz w:val="20"/>
          <w:szCs w:val="20"/>
        </w:rPr>
        <w:t>102</w:t>
      </w:r>
      <w:r w:rsidRPr="00050F19">
        <w:rPr>
          <w:rFonts w:ascii="標楷體" w:eastAsia="標楷體" w:hAnsi="標楷體"/>
          <w:sz w:val="20"/>
          <w:szCs w:val="20"/>
        </w:rPr>
        <w:t>年</w:t>
      </w:r>
      <w:r w:rsidRPr="00050F19">
        <w:rPr>
          <w:rFonts w:ascii="標楷體" w:eastAsia="標楷體" w:hAnsi="標楷體" w:hint="eastAsia"/>
          <w:sz w:val="20"/>
          <w:szCs w:val="20"/>
        </w:rPr>
        <w:t>8</w:t>
      </w:r>
      <w:r w:rsidRPr="00050F19">
        <w:rPr>
          <w:rFonts w:ascii="標楷體" w:eastAsia="標楷體" w:hAnsi="標楷體"/>
          <w:sz w:val="20"/>
          <w:szCs w:val="20"/>
        </w:rPr>
        <w:t>月</w:t>
      </w:r>
      <w:r w:rsidRPr="00050F19">
        <w:rPr>
          <w:rFonts w:ascii="標楷體" w:eastAsia="標楷體" w:hAnsi="標楷體" w:hint="eastAsia"/>
          <w:sz w:val="20"/>
          <w:szCs w:val="20"/>
        </w:rPr>
        <w:t>27</w:t>
      </w:r>
      <w:r w:rsidRPr="00050F19">
        <w:rPr>
          <w:rFonts w:ascii="標楷體" w:eastAsia="標楷體" w:hAnsi="標楷體"/>
          <w:sz w:val="20"/>
          <w:szCs w:val="20"/>
        </w:rPr>
        <w:t>日</w:t>
      </w:r>
      <w:r w:rsidRPr="00050F19">
        <w:rPr>
          <w:rFonts w:ascii="標楷體" w:eastAsia="標楷體" w:hAnsi="標楷體" w:hint="eastAsia"/>
          <w:sz w:val="20"/>
          <w:szCs w:val="20"/>
        </w:rPr>
        <w:t>102</w:t>
      </w:r>
      <w:r w:rsidRPr="00050F19">
        <w:rPr>
          <w:rFonts w:ascii="標楷體" w:eastAsia="標楷體" w:hAnsi="標楷體"/>
          <w:sz w:val="20"/>
          <w:szCs w:val="20"/>
        </w:rPr>
        <w:t>學年度第</w:t>
      </w:r>
      <w:r w:rsidRPr="00050F19">
        <w:rPr>
          <w:rFonts w:ascii="標楷體" w:eastAsia="標楷體" w:hAnsi="標楷體" w:hint="eastAsia"/>
          <w:sz w:val="20"/>
          <w:szCs w:val="20"/>
        </w:rPr>
        <w:t>1</w:t>
      </w:r>
      <w:r w:rsidRPr="00050F19">
        <w:rPr>
          <w:rFonts w:ascii="標楷體" w:eastAsia="標楷體" w:hAnsi="標楷體"/>
          <w:sz w:val="20"/>
          <w:szCs w:val="20"/>
        </w:rPr>
        <w:t>次行政會議修正通過</w:t>
      </w:r>
    </w:p>
    <w:p w:rsidR="00F56E03" w:rsidRPr="00050F19" w:rsidRDefault="00F56E03" w:rsidP="00F56E03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050F19">
        <w:rPr>
          <w:rFonts w:ascii="標楷體" w:eastAsia="標楷體" w:hAnsi="標楷體" w:hint="eastAsia"/>
          <w:sz w:val="20"/>
          <w:szCs w:val="20"/>
        </w:rPr>
        <w:t xml:space="preserve"> 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050F19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50F19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050F19">
        <w:rPr>
          <w:rFonts w:ascii="標楷體" w:eastAsia="標楷體" w:hAnsi="標楷體"/>
          <w:sz w:val="20"/>
          <w:szCs w:val="20"/>
        </w:rPr>
        <w:t>日</w:t>
      </w:r>
      <w:r w:rsidRPr="00050F19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50F19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0F19">
        <w:rPr>
          <w:rFonts w:ascii="標楷體" w:eastAsia="標楷體" w:hAnsi="標楷體"/>
          <w:sz w:val="20"/>
          <w:szCs w:val="20"/>
        </w:rPr>
        <w:t>次行政會議修正通過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871"/>
        <w:gridCol w:w="1871"/>
        <w:gridCol w:w="1871"/>
      </w:tblGrid>
      <w:tr w:rsidR="00F56E03" w:rsidRPr="00050F19" w:rsidTr="00383F7B">
        <w:trPr>
          <w:cantSplit/>
          <w:trHeight w:val="846"/>
          <w:jc w:val="center"/>
        </w:trPr>
        <w:tc>
          <w:tcPr>
            <w:tcW w:w="1646" w:type="pct"/>
            <w:vMerge w:val="restart"/>
          </w:tcPr>
          <w:p w:rsidR="00F56E03" w:rsidRPr="00050F19" w:rsidRDefault="00F56E03" w:rsidP="00383F7B">
            <w:pPr>
              <w:spacing w:line="0" w:lineRule="atLeast"/>
              <w:ind w:firstLine="152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FA939" wp14:editId="792BA3C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994535" cy="600710"/>
                      <wp:effectExtent l="12700" t="13335" r="12065" b="50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600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.1pt" to="156.1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" strokeweight=".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712B7" wp14:editId="4DD5AF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835150" cy="1088390"/>
                      <wp:effectExtent l="10160" t="11430" r="12065" b="508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1088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2pt" to="144.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" strokeweight=".5pt"/>
                  </w:pict>
                </mc:Fallback>
              </mc:AlternateConten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>類別</w:t>
            </w:r>
          </w:p>
          <w:p w:rsidR="00F56E03" w:rsidRPr="00050F19" w:rsidRDefault="00F56E03" w:rsidP="00383F7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964E2" wp14:editId="128FFFC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98425</wp:posOffset>
                      </wp:positionV>
                      <wp:extent cx="1104900" cy="69342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E03" w:rsidRPr="00BE5F68" w:rsidRDefault="00F56E03" w:rsidP="00F56E03">
                                  <w:pPr>
                                    <w:spacing w:line="200" w:lineRule="exact"/>
                                    <w:ind w:left="1320" w:hanging="132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25049">
                                    <w:rPr>
                                      <w:rFonts w:eastAsia="華康中明體" w:hint="eastAsia"/>
                                    </w:rPr>
                                    <w:t xml:space="preserve"> </w:t>
                                  </w:r>
                                  <w:r w:rsidRPr="00BE5F6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收 </w:t>
                                  </w:r>
                                </w:p>
                                <w:p w:rsidR="00F56E03" w:rsidRPr="00BE5F68" w:rsidRDefault="00F56E03" w:rsidP="00F56E03">
                                  <w:pPr>
                                    <w:spacing w:line="200" w:lineRule="exact"/>
                                    <w:ind w:left="1200" w:hanging="12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E5F6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費</w:t>
                                  </w:r>
                                </w:p>
                                <w:p w:rsidR="00F56E03" w:rsidRPr="00BE5F68" w:rsidRDefault="00F56E03" w:rsidP="00F56E03">
                                  <w:pPr>
                                    <w:spacing w:line="200" w:lineRule="exact"/>
                                    <w:ind w:left="1200" w:hanging="12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E5F6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   項</w:t>
                                  </w:r>
                                </w:p>
                                <w:p w:rsidR="00F56E03" w:rsidRPr="00BE5F68" w:rsidRDefault="00F56E03" w:rsidP="00F56E03">
                                  <w:pPr>
                                    <w:spacing w:line="200" w:lineRule="exact"/>
                                    <w:ind w:left="1200" w:hanging="12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E5F6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      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7" type="#_x0000_t202" style="position:absolute;left:0;text-align:left;margin-left:49.5pt;margin-top:7.75pt;width:87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CGzwIAAMQ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" filled="f" stroked="f">
                      <v:textbox>
                        <w:txbxContent>
                          <w:p w:rsidR="00F56E03" w:rsidRPr="00BE5F68" w:rsidRDefault="00F56E03" w:rsidP="00F56E03">
                            <w:pPr>
                              <w:spacing w:line="200" w:lineRule="exact"/>
                              <w:ind w:left="1320" w:hanging="13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049">
                              <w:rPr>
                                <w:rFonts w:eastAsia="華康中明體" w:hint="eastAsia"/>
                              </w:rPr>
                              <w:t xml:space="preserve"> </w:t>
                            </w:r>
                            <w:r w:rsidRPr="00BE5F6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收 </w:t>
                            </w:r>
                          </w:p>
                          <w:p w:rsidR="00F56E03" w:rsidRPr="00BE5F68" w:rsidRDefault="00F56E03" w:rsidP="00F56E03">
                            <w:pPr>
                              <w:spacing w:line="200" w:lineRule="exact"/>
                              <w:ind w:left="1200" w:hanging="1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E5F6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費</w:t>
                            </w:r>
                          </w:p>
                          <w:p w:rsidR="00F56E03" w:rsidRPr="00BE5F68" w:rsidRDefault="00F56E03" w:rsidP="00F56E03">
                            <w:pPr>
                              <w:spacing w:line="200" w:lineRule="exact"/>
                              <w:ind w:left="1200" w:hanging="1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E5F6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項</w:t>
                            </w:r>
                          </w:p>
                          <w:p w:rsidR="00F56E03" w:rsidRPr="00BE5F68" w:rsidRDefault="00F56E03" w:rsidP="00F56E03">
                            <w:pPr>
                              <w:spacing w:line="200" w:lineRule="exact"/>
                              <w:ind w:left="1200" w:hanging="1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E5F6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退</w:t>
            </w:r>
          </w:p>
          <w:p w:rsidR="00F56E03" w:rsidRPr="00050F19" w:rsidRDefault="00F56E03" w:rsidP="00383F7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 、</w:t>
            </w:r>
          </w:p>
          <w:p w:rsidR="00F56E03" w:rsidRPr="00050F19" w:rsidRDefault="00F56E03" w:rsidP="00383F7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   休</w:t>
            </w:r>
          </w:p>
          <w:p w:rsidR="00F56E03" w:rsidRPr="00050F19" w:rsidRDefault="00F56E03" w:rsidP="00383F7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     學</w:t>
            </w:r>
          </w:p>
          <w:p w:rsidR="00F56E03" w:rsidRPr="00050F19" w:rsidRDefault="00F56E03" w:rsidP="00383F7B">
            <w:pPr>
              <w:spacing w:line="240" w:lineRule="exact"/>
              <w:ind w:firstLine="7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時</w:t>
            </w:r>
          </w:p>
          <w:p w:rsidR="00F56E03" w:rsidRPr="00050F19" w:rsidRDefault="00F56E03" w:rsidP="00383F7B">
            <w:pPr>
              <w:spacing w:line="0" w:lineRule="atLeast"/>
              <w:ind w:firstLine="7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 xml:space="preserve">   間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大學日間部學生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研究所日間部學生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進修推廣教育學生</w:t>
            </w:r>
          </w:p>
        </w:tc>
      </w:tr>
      <w:tr w:rsidR="00F56E03" w:rsidRPr="00050F19" w:rsidTr="00383F7B">
        <w:trPr>
          <w:cantSplit/>
          <w:trHeight w:val="847"/>
          <w:jc w:val="center"/>
        </w:trPr>
        <w:tc>
          <w:tcPr>
            <w:tcW w:w="1646" w:type="pct"/>
            <w:vMerge/>
          </w:tcPr>
          <w:p w:rsidR="00F56E03" w:rsidRPr="00050F19" w:rsidRDefault="00F56E03" w:rsidP="00383F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學、雜費及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</w:t>
            </w:r>
            <w:proofErr w:type="gramEnd"/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學分費、學雜費基數</w:t>
            </w:r>
          </w:p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</w:t>
            </w:r>
            <w:proofErr w:type="gramEnd"/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學分學雜費及</w:t>
            </w:r>
          </w:p>
          <w:p w:rsidR="00F56E03" w:rsidRPr="00050F19" w:rsidRDefault="00F56E03" w:rsidP="00383F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</w:t>
            </w:r>
            <w:proofErr w:type="gramEnd"/>
          </w:p>
        </w:tc>
      </w:tr>
      <w:tr w:rsidR="00F56E03" w:rsidRPr="00050F19" w:rsidTr="00383F7B">
        <w:trPr>
          <w:trHeight w:val="348"/>
          <w:jc w:val="center"/>
        </w:trPr>
        <w:tc>
          <w:tcPr>
            <w:tcW w:w="1646" w:type="pct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ab/>
              <w:t>註冊日（含）之前申請休、退學者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免繳費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免繳費</w:t>
            </w:r>
          </w:p>
        </w:tc>
        <w:tc>
          <w:tcPr>
            <w:tcW w:w="1118" w:type="pct"/>
            <w:vAlign w:val="center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免繳費</w:t>
            </w:r>
          </w:p>
        </w:tc>
      </w:tr>
      <w:tr w:rsidR="00F56E03" w:rsidRPr="00050F19" w:rsidTr="00383F7B">
        <w:trPr>
          <w:trHeight w:val="646"/>
          <w:jc w:val="center"/>
        </w:trPr>
        <w:tc>
          <w:tcPr>
            <w:tcW w:w="1646" w:type="pct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ab/>
              <w:t>註冊日之次日起至上課（開學）日之前1日申請休、退學者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退還學費2/3，雜費全部及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其餘各費全部</w:t>
            </w:r>
            <w:proofErr w:type="gramEnd"/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退還學雜費基數2/3，學分費全部及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其餘各費全部</w:t>
            </w:r>
            <w:proofErr w:type="gramEnd"/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退還學雜費基數2/3，學分費全部及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其餘各費全部</w:t>
            </w:r>
            <w:proofErr w:type="gramEnd"/>
          </w:p>
        </w:tc>
      </w:tr>
      <w:tr w:rsidR="00F56E03" w:rsidRPr="00050F19" w:rsidTr="00383F7B">
        <w:trPr>
          <w:jc w:val="center"/>
        </w:trPr>
        <w:tc>
          <w:tcPr>
            <w:tcW w:w="1646" w:type="pct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ab/>
              <w:t>上課（開學）日（含）之後未逾學期1/3申請休、退學者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退還學雜費及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2/3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退還學分費、學雜費基數及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2/3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退還學分費、學雜費基數及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2/3</w:t>
            </w:r>
          </w:p>
        </w:tc>
      </w:tr>
      <w:tr w:rsidR="00F56E03" w:rsidRPr="00050F19" w:rsidTr="00383F7B">
        <w:trPr>
          <w:jc w:val="center"/>
        </w:trPr>
        <w:tc>
          <w:tcPr>
            <w:tcW w:w="1646" w:type="pct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ab/>
              <w:t>上課（開學）日（含）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之後逾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學期1/3，而未逾學期2/3申請休、退學者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退還學雜費及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1/3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退還學分費、學雜費基數及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1/3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退還學分費、學雜費基數及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其餘各費總和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1/3</w:t>
            </w:r>
          </w:p>
        </w:tc>
      </w:tr>
      <w:tr w:rsidR="00F56E03" w:rsidRPr="00050F19" w:rsidTr="00383F7B">
        <w:trPr>
          <w:jc w:val="center"/>
        </w:trPr>
        <w:tc>
          <w:tcPr>
            <w:tcW w:w="1646" w:type="pct"/>
          </w:tcPr>
          <w:p w:rsidR="00F56E03" w:rsidRPr="00050F19" w:rsidRDefault="00F56E03" w:rsidP="00383F7B">
            <w:pPr>
              <w:spacing w:line="0" w:lineRule="atLeast"/>
              <w:ind w:left="198" w:right="28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0F19">
              <w:rPr>
                <w:rFonts w:ascii="標楷體" w:eastAsia="標楷體" w:hAnsi="標楷體"/>
                <w:sz w:val="20"/>
                <w:szCs w:val="20"/>
              </w:rPr>
              <w:tab/>
              <w:t>上課（開學）日（含）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之後逾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學期2/3，申請休、退學者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所繳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各費均不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退還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所繳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各費均不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退還</w:t>
            </w:r>
          </w:p>
        </w:tc>
        <w:tc>
          <w:tcPr>
            <w:tcW w:w="1118" w:type="pct"/>
          </w:tcPr>
          <w:p w:rsidR="00F56E03" w:rsidRPr="00050F19" w:rsidRDefault="00F56E03" w:rsidP="00383F7B">
            <w:pPr>
              <w:spacing w:line="0" w:lineRule="atLeast"/>
              <w:ind w:left="28" w:right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0F19">
              <w:rPr>
                <w:rFonts w:ascii="標楷體" w:eastAsia="標楷體" w:hAnsi="標楷體"/>
                <w:sz w:val="20"/>
                <w:szCs w:val="20"/>
              </w:rPr>
              <w:t>所繳</w:t>
            </w:r>
            <w:proofErr w:type="gramStart"/>
            <w:r w:rsidRPr="00050F19">
              <w:rPr>
                <w:rFonts w:ascii="標楷體" w:eastAsia="標楷體" w:hAnsi="標楷體"/>
                <w:sz w:val="20"/>
                <w:szCs w:val="20"/>
              </w:rPr>
              <w:t>各費均不</w:t>
            </w:r>
            <w:proofErr w:type="gramEnd"/>
            <w:r w:rsidRPr="00050F19">
              <w:rPr>
                <w:rFonts w:ascii="標楷體" w:eastAsia="標楷體" w:hAnsi="標楷體"/>
                <w:sz w:val="20"/>
                <w:szCs w:val="20"/>
              </w:rPr>
              <w:t>退還</w:t>
            </w:r>
          </w:p>
        </w:tc>
      </w:tr>
    </w:tbl>
    <w:p w:rsidR="00F56E03" w:rsidRPr="00050F19" w:rsidRDefault="00F56E03" w:rsidP="00F56E03">
      <w:pPr>
        <w:spacing w:line="350" w:lineRule="exact"/>
        <w:ind w:left="1320" w:hangingChars="600" w:hanging="1320"/>
        <w:jc w:val="both"/>
        <w:rPr>
          <w:rFonts w:ascii="標楷體" w:eastAsia="標楷體" w:hAnsi="標楷體"/>
          <w:sz w:val="22"/>
          <w:szCs w:val="20"/>
        </w:rPr>
      </w:pPr>
      <w:r w:rsidRPr="00050F19">
        <w:rPr>
          <w:rFonts w:ascii="標楷體" w:eastAsia="標楷體" w:hAnsi="標楷體"/>
          <w:sz w:val="22"/>
          <w:szCs w:val="20"/>
        </w:rPr>
        <w:t>說明：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050F19">
        <w:rPr>
          <w:rFonts w:ascii="標楷體" w:eastAsia="標楷體" w:hAnsi="標楷體"/>
          <w:sz w:val="22"/>
          <w:szCs w:val="20"/>
        </w:rPr>
        <w:t>1.</w:t>
      </w:r>
      <w:r w:rsidRPr="00050F19">
        <w:rPr>
          <w:rFonts w:ascii="標楷體" w:eastAsia="標楷體" w:hAnsi="標楷體"/>
          <w:sz w:val="22"/>
          <w:szCs w:val="20"/>
        </w:rPr>
        <w:tab/>
        <w:t>本表所稱之「退、休學時間」，依學生（或家長）向學校受理單位正式提出「休、退學申請」之日為計算基準日；其屬勒令退學者，退學時間應依學校退學通知送達之日為計算基準日。但因進行退學申復（訴）而繼續留校上課者，以</w:t>
      </w:r>
      <w:proofErr w:type="gramStart"/>
      <w:r w:rsidRPr="00050F19">
        <w:rPr>
          <w:rFonts w:ascii="標楷體" w:eastAsia="標楷體" w:hAnsi="標楷體"/>
          <w:sz w:val="22"/>
          <w:szCs w:val="20"/>
        </w:rPr>
        <w:t>實際離</w:t>
      </w:r>
      <w:proofErr w:type="gramEnd"/>
      <w:r w:rsidRPr="00050F19">
        <w:rPr>
          <w:rFonts w:ascii="標楷體" w:eastAsia="標楷體" w:hAnsi="標楷體"/>
          <w:sz w:val="22"/>
          <w:szCs w:val="20"/>
        </w:rPr>
        <w:t>校日為計算基準日。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050F19">
        <w:rPr>
          <w:rFonts w:ascii="標楷體" w:eastAsia="標楷體" w:hAnsi="標楷體"/>
          <w:sz w:val="22"/>
          <w:szCs w:val="20"/>
        </w:rPr>
        <w:tab/>
        <w:t>休、退學之學生應於學校規定期限內完成離校手續；其有因可歸責學生之因素而延宕相關程序者，以</w:t>
      </w:r>
      <w:proofErr w:type="gramStart"/>
      <w:r w:rsidRPr="00050F19">
        <w:rPr>
          <w:rFonts w:ascii="標楷體" w:eastAsia="標楷體" w:hAnsi="標楷體"/>
          <w:sz w:val="22"/>
          <w:szCs w:val="20"/>
        </w:rPr>
        <w:t>實際離</w:t>
      </w:r>
      <w:proofErr w:type="gramEnd"/>
      <w:r w:rsidRPr="00050F19">
        <w:rPr>
          <w:rFonts w:ascii="標楷體" w:eastAsia="標楷體" w:hAnsi="標楷體"/>
          <w:sz w:val="22"/>
          <w:szCs w:val="20"/>
        </w:rPr>
        <w:t>校日為計算基準日。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050F19">
        <w:rPr>
          <w:rFonts w:ascii="標楷體" w:eastAsia="標楷體" w:hAnsi="標楷體"/>
          <w:sz w:val="22"/>
          <w:szCs w:val="20"/>
        </w:rPr>
        <w:t>2.</w:t>
      </w:r>
      <w:r w:rsidRPr="00050F19">
        <w:rPr>
          <w:rFonts w:ascii="標楷體" w:eastAsia="標楷體" w:hAnsi="標楷體"/>
          <w:sz w:val="22"/>
          <w:szCs w:val="20"/>
        </w:rPr>
        <w:tab/>
        <w:t>註冊日、上課（開學）日及學期之計算等，依學校正式公告之行事曆認定之；學校未明定</w:t>
      </w:r>
      <w:proofErr w:type="gramStart"/>
      <w:r w:rsidRPr="00050F19">
        <w:rPr>
          <w:rFonts w:ascii="標楷體" w:eastAsia="標楷體" w:hAnsi="標楷體"/>
          <w:sz w:val="22"/>
          <w:szCs w:val="20"/>
        </w:rPr>
        <w:t>註冊日者</w:t>
      </w:r>
      <w:proofErr w:type="gramEnd"/>
      <w:r w:rsidRPr="00050F19">
        <w:rPr>
          <w:rFonts w:ascii="標楷體" w:eastAsia="標楷體" w:hAnsi="標楷體"/>
          <w:sz w:val="22"/>
          <w:szCs w:val="20"/>
        </w:rPr>
        <w:t>，以註冊繳費截止日為註冊日。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050F19">
        <w:rPr>
          <w:rFonts w:ascii="標楷體" w:eastAsia="標楷體" w:hAnsi="標楷體"/>
          <w:sz w:val="22"/>
          <w:szCs w:val="20"/>
        </w:rPr>
        <w:t>3.</w:t>
      </w:r>
      <w:r w:rsidRPr="00050F19">
        <w:rPr>
          <w:rFonts w:ascii="標楷體" w:eastAsia="標楷體" w:hAnsi="標楷體"/>
          <w:sz w:val="22"/>
          <w:szCs w:val="20"/>
        </w:rPr>
        <w:tab/>
        <w:t>代辦（收）費按實際情況處理。</w:t>
      </w:r>
    </w:p>
    <w:p w:rsidR="00F56E03" w:rsidRPr="00B01588" w:rsidRDefault="00F56E03" w:rsidP="00F56E03">
      <w:pPr>
        <w:widowControl/>
        <w:spacing w:line="300" w:lineRule="exact"/>
        <w:ind w:left="222" w:hangingChars="101" w:hanging="222"/>
        <w:rPr>
          <w:rFonts w:ascii="標楷體" w:eastAsia="標楷體"/>
          <w:b/>
          <w:kern w:val="0"/>
          <w:sz w:val="22"/>
          <w:szCs w:val="22"/>
          <w:u w:val="single"/>
        </w:rPr>
      </w:pP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4.有關大學</w:t>
      </w:r>
      <w:proofErr w:type="gramStart"/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日間部延修</w:t>
      </w:r>
      <w:proofErr w:type="gramEnd"/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生學分費收費標準如下：</w:t>
      </w:r>
    </w:p>
    <w:p w:rsidR="00F56E03" w:rsidRPr="00B01588" w:rsidRDefault="00F56E03" w:rsidP="00F56E03">
      <w:pPr>
        <w:widowControl/>
        <w:spacing w:line="300" w:lineRule="exact"/>
        <w:ind w:left="231" w:hangingChars="105" w:hanging="231"/>
        <w:rPr>
          <w:rFonts w:ascii="標楷體" w:eastAsia="標楷體"/>
          <w:b/>
          <w:kern w:val="0"/>
          <w:sz w:val="22"/>
          <w:szCs w:val="22"/>
          <w:u w:val="single"/>
        </w:rPr>
      </w:pP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（1）修習九學分（含）以上者，繳全額學雜費。</w:t>
      </w:r>
    </w:p>
    <w:p w:rsidR="00F56E03" w:rsidRPr="00B01588" w:rsidRDefault="00F56E03" w:rsidP="00F56E03">
      <w:pPr>
        <w:widowControl/>
        <w:spacing w:line="300" w:lineRule="exact"/>
        <w:ind w:left="231" w:hangingChars="105" w:hanging="231"/>
        <w:rPr>
          <w:rFonts w:ascii="標楷體" w:eastAsia="標楷體"/>
          <w:b/>
          <w:kern w:val="0"/>
          <w:sz w:val="22"/>
          <w:szCs w:val="22"/>
          <w:u w:val="single"/>
        </w:rPr>
      </w:pP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（2）修習未滿九學分者，繳所修學分數之學分費。</w:t>
      </w:r>
    </w:p>
    <w:p w:rsidR="00F56E03" w:rsidRPr="00B01588" w:rsidRDefault="00F56E03" w:rsidP="00F56E03">
      <w:pPr>
        <w:widowControl/>
        <w:spacing w:line="300" w:lineRule="exact"/>
        <w:ind w:left="231" w:hangingChars="105" w:hanging="231"/>
        <w:rPr>
          <w:rFonts w:ascii="標楷體" w:eastAsia="標楷體"/>
          <w:b/>
          <w:kern w:val="0"/>
          <w:sz w:val="22"/>
          <w:szCs w:val="22"/>
          <w:u w:val="single"/>
        </w:rPr>
      </w:pP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（3）修習零學分者，依</w:t>
      </w:r>
      <w:r w:rsidR="002D2163" w:rsidRPr="00B01588">
        <w:rPr>
          <w:rFonts w:ascii="標楷體" w:eastAsia="標楷體" w:hint="eastAsia"/>
          <w:b/>
          <w:color w:val="000000" w:themeColor="text1"/>
          <w:kern w:val="0"/>
          <w:sz w:val="22"/>
          <w:szCs w:val="22"/>
          <w:u w:val="single"/>
        </w:rPr>
        <w:t>每週</w:t>
      </w: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上課時數收取學分費。</w:t>
      </w:r>
    </w:p>
    <w:p w:rsidR="00F56E03" w:rsidRPr="00B01588" w:rsidRDefault="00F56E03" w:rsidP="00B01588">
      <w:pPr>
        <w:widowControl/>
        <w:spacing w:line="300" w:lineRule="exact"/>
        <w:ind w:left="335" w:hangingChars="152" w:hanging="335"/>
        <w:rPr>
          <w:rFonts w:ascii="標楷體" w:eastAsia="標楷體"/>
          <w:b/>
          <w:color w:val="FF0000"/>
          <w:kern w:val="0"/>
          <w:sz w:val="22"/>
          <w:szCs w:val="22"/>
          <w:u w:val="single"/>
        </w:rPr>
      </w:pPr>
      <w:r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（4）101學年度以前入學</w:t>
      </w:r>
      <w:r w:rsidR="002D2163" w:rsidRPr="00B01588">
        <w:rPr>
          <w:rFonts w:ascii="標楷體" w:eastAsia="標楷體" w:hint="eastAsia"/>
          <w:b/>
          <w:kern w:val="0"/>
          <w:sz w:val="22"/>
          <w:szCs w:val="22"/>
          <w:u w:val="single"/>
        </w:rPr>
        <w:t>之</w:t>
      </w:r>
      <w:r w:rsidR="002D2163" w:rsidRPr="00B01588">
        <w:rPr>
          <w:rFonts w:ascii="標楷體" w:eastAsia="標楷體" w:hint="eastAsia"/>
          <w:b/>
          <w:color w:val="000000" w:themeColor="text1"/>
          <w:kern w:val="0"/>
          <w:sz w:val="22"/>
          <w:szCs w:val="22"/>
          <w:u w:val="single"/>
        </w:rPr>
        <w:t>學生依原來之規範收取費用</w:t>
      </w:r>
      <w:r w:rsidR="002D2163" w:rsidRPr="00B01588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2"/>
          <w:u w:val="single"/>
        </w:rPr>
        <w:t>。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DA7F8E">
        <w:rPr>
          <w:rFonts w:ascii="標楷體" w:eastAsia="標楷體" w:hAnsi="標楷體" w:hint="eastAsia"/>
          <w:b/>
          <w:sz w:val="22"/>
          <w:szCs w:val="20"/>
          <w:u w:val="single"/>
        </w:rPr>
        <w:t>5</w:t>
      </w:r>
      <w:r w:rsidRPr="00DA7F8E">
        <w:rPr>
          <w:rFonts w:ascii="標楷體" w:eastAsia="標楷體" w:hAnsi="標楷體"/>
          <w:b/>
          <w:sz w:val="22"/>
          <w:szCs w:val="20"/>
          <w:u w:val="single"/>
        </w:rPr>
        <w:t>.</w:t>
      </w:r>
      <w:r w:rsidRPr="00050F19">
        <w:rPr>
          <w:rFonts w:ascii="標楷體" w:eastAsia="標楷體" w:hAnsi="標楷體"/>
          <w:sz w:val="22"/>
          <w:szCs w:val="20"/>
        </w:rPr>
        <w:tab/>
        <w:t>大學</w:t>
      </w:r>
      <w:proofErr w:type="gramStart"/>
      <w:r w:rsidRPr="00050F19">
        <w:rPr>
          <w:rFonts w:ascii="標楷體" w:eastAsia="標楷體" w:hAnsi="標楷體"/>
          <w:sz w:val="22"/>
          <w:szCs w:val="20"/>
        </w:rPr>
        <w:t>日間部延修</w:t>
      </w:r>
      <w:proofErr w:type="gramEnd"/>
      <w:r w:rsidRPr="00050F19">
        <w:rPr>
          <w:rFonts w:ascii="標楷體" w:eastAsia="標楷體" w:hAnsi="標楷體"/>
          <w:sz w:val="22"/>
          <w:szCs w:val="20"/>
        </w:rPr>
        <w:t>生學分費繳交事宜：註冊時，先繳交平安保險費、住宿費等相關費用，</w:t>
      </w:r>
      <w:proofErr w:type="gramStart"/>
      <w:r w:rsidRPr="00050F19">
        <w:rPr>
          <w:rFonts w:ascii="標楷體" w:eastAsia="標楷體" w:hAnsi="標楷體"/>
          <w:sz w:val="22"/>
          <w:szCs w:val="20"/>
        </w:rPr>
        <w:t>俟</w:t>
      </w:r>
      <w:proofErr w:type="gramEnd"/>
      <w:r w:rsidRPr="00050F19">
        <w:rPr>
          <w:rFonts w:ascii="標楷體" w:eastAsia="標楷體" w:hAnsi="標楷體"/>
          <w:sz w:val="22"/>
          <w:szCs w:val="20"/>
        </w:rPr>
        <w:t>選課結束後，依實際選課情形，收取學分費。</w:t>
      </w:r>
    </w:p>
    <w:p w:rsidR="00F56E03" w:rsidRPr="00050F19" w:rsidRDefault="00F56E03" w:rsidP="00F56E03">
      <w:pPr>
        <w:spacing w:line="280" w:lineRule="exact"/>
        <w:ind w:left="359" w:hangingChars="163" w:hanging="359"/>
        <w:jc w:val="both"/>
        <w:rPr>
          <w:rFonts w:ascii="標楷體" w:eastAsia="標楷體" w:hAnsi="標楷體"/>
          <w:sz w:val="22"/>
          <w:szCs w:val="20"/>
        </w:rPr>
      </w:pPr>
      <w:r w:rsidRPr="00DA7F8E">
        <w:rPr>
          <w:rFonts w:ascii="標楷體" w:eastAsia="標楷體" w:hAnsi="標楷體" w:hint="eastAsia"/>
          <w:b/>
          <w:sz w:val="22"/>
          <w:szCs w:val="20"/>
          <w:u w:val="single"/>
        </w:rPr>
        <w:t>6</w:t>
      </w:r>
      <w:r w:rsidRPr="00DA7F8E">
        <w:rPr>
          <w:rFonts w:ascii="標楷體" w:eastAsia="標楷體" w:hAnsi="標楷體"/>
          <w:b/>
          <w:sz w:val="22"/>
          <w:szCs w:val="20"/>
          <w:u w:val="single"/>
        </w:rPr>
        <w:t>.</w:t>
      </w:r>
      <w:r w:rsidRPr="00050F19">
        <w:rPr>
          <w:rFonts w:ascii="標楷體" w:eastAsia="標楷體" w:hAnsi="標楷體"/>
          <w:sz w:val="22"/>
          <w:szCs w:val="20"/>
        </w:rPr>
        <w:tab/>
        <w:t>有遞補制度之一年級新生及轉學生於學校招生遞補截止日（含）之前申請退學者（不保留學籍者），扣除行政手續後，全額退費；其申請休學者（保留學籍者）及逾學校招生遞補截止日後申請休、退學者，依上表規定辦理退費。</w:t>
      </w:r>
    </w:p>
    <w:p w:rsidR="00F56E03" w:rsidRPr="00F56E03" w:rsidRDefault="00F56E03" w:rsidP="00CE315D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</w:p>
    <w:sectPr w:rsidR="00F56E03" w:rsidRPr="00F56E03" w:rsidSect="004B54AE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01" w:rsidRDefault="00631601" w:rsidP="0039696A">
      <w:r>
        <w:separator/>
      </w:r>
    </w:p>
  </w:endnote>
  <w:endnote w:type="continuationSeparator" w:id="0">
    <w:p w:rsidR="00631601" w:rsidRDefault="00631601" w:rsidP="0039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02212"/>
      <w:docPartObj>
        <w:docPartGallery w:val="Page Numbers (Bottom of Page)"/>
        <w:docPartUnique/>
      </w:docPartObj>
    </w:sdtPr>
    <w:sdtEndPr/>
    <w:sdtContent>
      <w:p w:rsidR="0039696A" w:rsidRDefault="00396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B9" w:rsidRPr="006729B9">
          <w:rPr>
            <w:noProof/>
            <w:lang w:val="zh-TW"/>
          </w:rPr>
          <w:t>1</w:t>
        </w:r>
        <w:r>
          <w:fldChar w:fldCharType="end"/>
        </w:r>
      </w:p>
    </w:sdtContent>
  </w:sdt>
  <w:p w:rsidR="0039696A" w:rsidRDefault="00396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01" w:rsidRDefault="00631601" w:rsidP="0039696A">
      <w:r>
        <w:separator/>
      </w:r>
    </w:p>
  </w:footnote>
  <w:footnote w:type="continuationSeparator" w:id="0">
    <w:p w:rsidR="00631601" w:rsidRDefault="00631601" w:rsidP="0039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8"/>
    <w:rsid w:val="00031CB6"/>
    <w:rsid w:val="00045A7A"/>
    <w:rsid w:val="00050BE5"/>
    <w:rsid w:val="00050F19"/>
    <w:rsid w:val="00097179"/>
    <w:rsid w:val="0015612C"/>
    <w:rsid w:val="001A484C"/>
    <w:rsid w:val="001A7FD7"/>
    <w:rsid w:val="001F413D"/>
    <w:rsid w:val="001F4C82"/>
    <w:rsid w:val="00222EE8"/>
    <w:rsid w:val="00283B25"/>
    <w:rsid w:val="002D2163"/>
    <w:rsid w:val="002E3BB4"/>
    <w:rsid w:val="00331081"/>
    <w:rsid w:val="00351E1E"/>
    <w:rsid w:val="0039696A"/>
    <w:rsid w:val="003B1D65"/>
    <w:rsid w:val="003B4BB6"/>
    <w:rsid w:val="003C1EDA"/>
    <w:rsid w:val="00432B88"/>
    <w:rsid w:val="0049225F"/>
    <w:rsid w:val="004B2148"/>
    <w:rsid w:val="004B54AE"/>
    <w:rsid w:val="004C0397"/>
    <w:rsid w:val="004C1364"/>
    <w:rsid w:val="004C18C7"/>
    <w:rsid w:val="004C3E31"/>
    <w:rsid w:val="004D27B8"/>
    <w:rsid w:val="004D5DCD"/>
    <w:rsid w:val="004E4232"/>
    <w:rsid w:val="004F3477"/>
    <w:rsid w:val="005219D3"/>
    <w:rsid w:val="0053245B"/>
    <w:rsid w:val="00540EBC"/>
    <w:rsid w:val="005F6C01"/>
    <w:rsid w:val="00631601"/>
    <w:rsid w:val="0063536F"/>
    <w:rsid w:val="00667460"/>
    <w:rsid w:val="006729B9"/>
    <w:rsid w:val="006906B4"/>
    <w:rsid w:val="006A19C5"/>
    <w:rsid w:val="006A3E37"/>
    <w:rsid w:val="006A4A6E"/>
    <w:rsid w:val="006D1F94"/>
    <w:rsid w:val="006D40B1"/>
    <w:rsid w:val="006D72E6"/>
    <w:rsid w:val="00703BCB"/>
    <w:rsid w:val="00735A5D"/>
    <w:rsid w:val="00752D47"/>
    <w:rsid w:val="007A3941"/>
    <w:rsid w:val="007A6F29"/>
    <w:rsid w:val="007B18DE"/>
    <w:rsid w:val="007C0159"/>
    <w:rsid w:val="007C3A81"/>
    <w:rsid w:val="00850462"/>
    <w:rsid w:val="00853BD6"/>
    <w:rsid w:val="008678FD"/>
    <w:rsid w:val="0087738F"/>
    <w:rsid w:val="00885BD9"/>
    <w:rsid w:val="00896C43"/>
    <w:rsid w:val="008B5F7B"/>
    <w:rsid w:val="008D0277"/>
    <w:rsid w:val="008D20C1"/>
    <w:rsid w:val="008F1895"/>
    <w:rsid w:val="00924E65"/>
    <w:rsid w:val="00947464"/>
    <w:rsid w:val="00951B1D"/>
    <w:rsid w:val="0096058B"/>
    <w:rsid w:val="00984D18"/>
    <w:rsid w:val="00996915"/>
    <w:rsid w:val="009E157C"/>
    <w:rsid w:val="009E4B3A"/>
    <w:rsid w:val="00A354F8"/>
    <w:rsid w:val="00A3718E"/>
    <w:rsid w:val="00A4038B"/>
    <w:rsid w:val="00A4293C"/>
    <w:rsid w:val="00A4311F"/>
    <w:rsid w:val="00A94D68"/>
    <w:rsid w:val="00AA2950"/>
    <w:rsid w:val="00AA7C5D"/>
    <w:rsid w:val="00AB31CB"/>
    <w:rsid w:val="00B00C85"/>
    <w:rsid w:val="00B01588"/>
    <w:rsid w:val="00B041F1"/>
    <w:rsid w:val="00B16210"/>
    <w:rsid w:val="00B16831"/>
    <w:rsid w:val="00B92F11"/>
    <w:rsid w:val="00BD0936"/>
    <w:rsid w:val="00C04A99"/>
    <w:rsid w:val="00C629F2"/>
    <w:rsid w:val="00CE0ADE"/>
    <w:rsid w:val="00CE0F55"/>
    <w:rsid w:val="00CE315D"/>
    <w:rsid w:val="00D235A2"/>
    <w:rsid w:val="00D256B9"/>
    <w:rsid w:val="00D26D23"/>
    <w:rsid w:val="00D525A9"/>
    <w:rsid w:val="00D637C8"/>
    <w:rsid w:val="00D755C1"/>
    <w:rsid w:val="00D83A5A"/>
    <w:rsid w:val="00D859CC"/>
    <w:rsid w:val="00DA7F8E"/>
    <w:rsid w:val="00DB05DC"/>
    <w:rsid w:val="00DC0FAB"/>
    <w:rsid w:val="00E2463B"/>
    <w:rsid w:val="00E40053"/>
    <w:rsid w:val="00E52F7C"/>
    <w:rsid w:val="00E72EB8"/>
    <w:rsid w:val="00E95BF9"/>
    <w:rsid w:val="00E9610F"/>
    <w:rsid w:val="00E96777"/>
    <w:rsid w:val="00EB30D6"/>
    <w:rsid w:val="00EF0518"/>
    <w:rsid w:val="00F07202"/>
    <w:rsid w:val="00F55E53"/>
    <w:rsid w:val="00F56E03"/>
    <w:rsid w:val="00F627F1"/>
    <w:rsid w:val="00F70E44"/>
    <w:rsid w:val="00F70EDB"/>
    <w:rsid w:val="00F75314"/>
    <w:rsid w:val="00F77649"/>
    <w:rsid w:val="00F77CB4"/>
    <w:rsid w:val="00F97FE2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0E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8D26-93DE-4544-8245-308EA9B2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iso</cp:lastModifiedBy>
  <cp:revision>3</cp:revision>
  <cp:lastPrinted>2015-03-26T07:15:00Z</cp:lastPrinted>
  <dcterms:created xsi:type="dcterms:W3CDTF">2016-10-11T05:48:00Z</dcterms:created>
  <dcterms:modified xsi:type="dcterms:W3CDTF">2016-10-11T05:50:00Z</dcterms:modified>
</cp:coreProperties>
</file>